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A29" w:rsidRDefault="003B5A29" w:rsidP="00A02783">
      <w:pPr>
        <w:sectPr w:rsidR="003B5A29">
          <w:headerReference w:type="default" r:id="rId5"/>
          <w:footerReference w:type="default" r:id="rId6"/>
          <w:pgSz w:w="12240" w:h="15840"/>
          <w:pgMar w:top="720" w:right="1080" w:bottom="1440" w:left="1080" w:header="1080" w:footer="86" w:gutter="0"/>
        </w:sectPr>
      </w:pPr>
    </w:p>
    <w:p w:rsidR="00DE0DE2" w:rsidRDefault="00DE0DE2" w:rsidP="00DE0DE2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TimesNewRomanPSMT" w:hAnsi="TimesNewRomanPSMT" w:cs="TimesNewRomanPSMT"/>
          <w:color w:val="000000"/>
          <w:sz w:val="46"/>
          <w:szCs w:val="46"/>
        </w:rPr>
      </w:pPr>
    </w:p>
    <w:p w:rsidR="00DE0DE2" w:rsidRPr="00DE0DE2" w:rsidRDefault="00DE0DE2" w:rsidP="00A50872">
      <w:pPr>
        <w:widowControl w:val="0"/>
        <w:autoSpaceDE w:val="0"/>
        <w:autoSpaceDN w:val="0"/>
        <w:adjustRightInd w:val="0"/>
        <w:spacing w:after="0" w:line="288" w:lineRule="auto"/>
        <w:ind w:left="-90"/>
        <w:textAlignment w:val="center"/>
        <w:rPr>
          <w:rFonts w:ascii="TimesNewRomanPSMT" w:hAnsi="TimesNewRomanPSMT" w:cs="TimesNewRomanPSMT"/>
          <w:color w:val="000000"/>
          <w:sz w:val="46"/>
          <w:szCs w:val="46"/>
        </w:rPr>
      </w:pPr>
      <w:r w:rsidRPr="00DE0DE2">
        <w:rPr>
          <w:rFonts w:ascii="TimesNewRomanPSMT" w:hAnsi="TimesNewRomanPSMT" w:cs="TimesNewRomanPSMT"/>
          <w:color w:val="000000"/>
          <w:sz w:val="46"/>
          <w:szCs w:val="46"/>
        </w:rPr>
        <w:t>For Immediate Release</w:t>
      </w:r>
    </w:p>
    <w:p w:rsidR="00DE0DE2" w:rsidRDefault="00DE0DE2" w:rsidP="00A50872">
      <w:pPr>
        <w:widowControl w:val="0"/>
        <w:autoSpaceDE w:val="0"/>
        <w:autoSpaceDN w:val="0"/>
        <w:adjustRightInd w:val="0"/>
        <w:spacing w:after="0" w:line="280" w:lineRule="atLeast"/>
        <w:ind w:left="-90"/>
        <w:textAlignment w:val="center"/>
        <w:rPr>
          <w:rFonts w:ascii="FFX-Times-Engraved" w:hAnsi="FFX-Times-Engraved" w:cs="FFX-Times-Engraved"/>
          <w:color w:val="000000"/>
          <w:sz w:val="32"/>
          <w:szCs w:val="32"/>
        </w:rPr>
      </w:pPr>
    </w:p>
    <w:p w:rsidR="00FB679F" w:rsidRDefault="00FB679F" w:rsidP="00A50872">
      <w:pPr>
        <w:widowControl w:val="0"/>
        <w:autoSpaceDE w:val="0"/>
        <w:autoSpaceDN w:val="0"/>
        <w:adjustRightInd w:val="0"/>
        <w:spacing w:after="0" w:line="280" w:lineRule="atLeast"/>
        <w:ind w:left="-90"/>
        <w:textAlignment w:val="center"/>
        <w:rPr>
          <w:rFonts w:ascii="ArialMT" w:hAnsi="ArialMT" w:cs="ArialMT"/>
          <w:color w:val="000000"/>
          <w:sz w:val="38"/>
          <w:szCs w:val="38"/>
        </w:rPr>
      </w:pPr>
    </w:p>
    <w:p w:rsidR="00DE0DE2" w:rsidRPr="00FC6B46" w:rsidRDefault="005A1E5E" w:rsidP="005A1E5E">
      <w:pPr>
        <w:widowControl w:val="0"/>
        <w:autoSpaceDE w:val="0"/>
        <w:autoSpaceDN w:val="0"/>
        <w:adjustRightInd w:val="0"/>
        <w:spacing w:after="0" w:line="280" w:lineRule="atLeast"/>
        <w:ind w:left="-90"/>
        <w:textAlignment w:val="center"/>
        <w:rPr>
          <w:rFonts w:ascii="Arial" w:hAnsi="Arial" w:cs="ArialMT"/>
          <w:color w:val="000000"/>
          <w:sz w:val="38"/>
          <w:szCs w:val="38"/>
        </w:rPr>
      </w:pPr>
      <w:r>
        <w:rPr>
          <w:rFonts w:ascii="Arial" w:hAnsi="Arial" w:cs="ArialMT"/>
          <w:color w:val="000000"/>
          <w:sz w:val="38"/>
          <w:szCs w:val="38"/>
        </w:rPr>
        <w:t xml:space="preserve">The </w:t>
      </w:r>
      <w:r w:rsidR="00DE0DE2" w:rsidRPr="00FC6B46">
        <w:rPr>
          <w:rFonts w:ascii="Arial" w:hAnsi="Arial" w:cs="ArialMT"/>
          <w:color w:val="000000"/>
          <w:sz w:val="38"/>
          <w:szCs w:val="38"/>
        </w:rPr>
        <w:t xml:space="preserve">Frederick Law Olmsted Society </w:t>
      </w:r>
      <w:r>
        <w:rPr>
          <w:rFonts w:ascii="Arial" w:hAnsi="Arial" w:cs="ArialMT"/>
          <w:color w:val="000000"/>
          <w:sz w:val="38"/>
          <w:szCs w:val="38"/>
        </w:rPr>
        <w:t xml:space="preserve">of Riverside </w:t>
      </w:r>
      <w:r w:rsidR="00DE0DE2" w:rsidRPr="00FC6B46">
        <w:rPr>
          <w:rFonts w:ascii="Arial" w:hAnsi="Arial" w:cs="ArialMT"/>
          <w:color w:val="000000"/>
          <w:sz w:val="38"/>
          <w:szCs w:val="38"/>
        </w:rPr>
        <w:t xml:space="preserve">Announces </w:t>
      </w:r>
      <w:r>
        <w:rPr>
          <w:rFonts w:ascii="Arial" w:hAnsi="Arial" w:cs="ArialMT"/>
          <w:noProof/>
          <w:color w:val="000000"/>
          <w:sz w:val="38"/>
          <w:szCs w:val="3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-1338580</wp:posOffset>
            </wp:positionH>
            <wp:positionV relativeFrom="paragraph">
              <wp:posOffset>238760</wp:posOffset>
            </wp:positionV>
            <wp:extent cx="7327900" cy="5742305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574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6B46">
        <w:rPr>
          <w:rFonts w:ascii="Arial" w:hAnsi="Arial" w:cs="ArialMT"/>
          <w:color w:val="000000"/>
          <w:sz w:val="38"/>
          <w:szCs w:val="38"/>
        </w:rPr>
        <w:t>2011 Walking Tour Schedule</w:t>
      </w:r>
    </w:p>
    <w:p w:rsidR="00DE0DE2" w:rsidRPr="00DE0DE2" w:rsidRDefault="00DE0DE2" w:rsidP="00A50872">
      <w:pPr>
        <w:widowControl w:val="0"/>
        <w:autoSpaceDE w:val="0"/>
        <w:autoSpaceDN w:val="0"/>
        <w:adjustRightInd w:val="0"/>
        <w:spacing w:after="0" w:line="288" w:lineRule="auto"/>
        <w:ind w:left="-90"/>
        <w:textAlignment w:val="center"/>
        <w:rPr>
          <w:rFonts w:ascii="FFX-Times-Engraved" w:hAnsi="FFX-Times-Engraved" w:cs="FFX-Times-Engraved"/>
          <w:color w:val="000000"/>
          <w:sz w:val="32"/>
          <w:szCs w:val="32"/>
        </w:rPr>
      </w:pPr>
    </w:p>
    <w:p w:rsidR="00DE0DE2" w:rsidRPr="00DE0DE2" w:rsidRDefault="00DE0DE2" w:rsidP="00DE0DE2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FFX-Times-Engraved" w:hAnsi="FFX-Times-Engraved" w:cs="FFX-Times-Engraved"/>
          <w:color w:val="000000"/>
          <w:sz w:val="32"/>
          <w:szCs w:val="32"/>
        </w:rPr>
      </w:pPr>
    </w:p>
    <w:p w:rsidR="00DE0DE2" w:rsidRPr="00A50872" w:rsidRDefault="00DE0DE2" w:rsidP="00A50872">
      <w:pPr>
        <w:pStyle w:val="Copy"/>
        <w:tabs>
          <w:tab w:val="left" w:pos="-90"/>
        </w:tabs>
        <w:ind w:left="-90"/>
      </w:pPr>
      <w:r w:rsidRPr="00A50872">
        <w:t xml:space="preserve">Tony </w:t>
      </w:r>
      <w:proofErr w:type="spellStart"/>
      <w:r w:rsidRPr="00A50872">
        <w:t>Pecelunas</w:t>
      </w:r>
      <w:proofErr w:type="spellEnd"/>
      <w:r w:rsidRPr="00A50872">
        <w:t xml:space="preserve">, Olmsted Society Tours and Education Chairman, is announcing the schedule for 2011 Walking Tours </w:t>
      </w:r>
    </w:p>
    <w:p w:rsidR="0049470C" w:rsidRDefault="00DE0DE2" w:rsidP="0049470C">
      <w:pPr>
        <w:pStyle w:val="Copy"/>
        <w:tabs>
          <w:tab w:val="left" w:pos="-90"/>
        </w:tabs>
        <w:ind w:left="-90"/>
      </w:pPr>
      <w:proofErr w:type="gramStart"/>
      <w:r w:rsidRPr="00A50872">
        <w:t>of</w:t>
      </w:r>
      <w:proofErr w:type="gramEnd"/>
      <w:r w:rsidRPr="00A50872">
        <w:t xml:space="preserve"> Historic Riverside. The tours </w:t>
      </w:r>
      <w:proofErr w:type="spellStart"/>
      <w:r w:rsidRPr="00A50872">
        <w:t>privide</w:t>
      </w:r>
      <w:proofErr w:type="spellEnd"/>
      <w:r w:rsidRPr="00A50872">
        <w:t xml:space="preserve"> an opportunity for residents and visitors to explore the history, landscape and architecture of this National Historic Landmark designed by Frederick Law Olmsted. There are two separate </w:t>
      </w:r>
      <w:proofErr w:type="spellStart"/>
      <w:r w:rsidRPr="00A50872">
        <w:t>doecnt</w:t>
      </w:r>
      <w:proofErr w:type="spellEnd"/>
      <w:r w:rsidRPr="00A50872">
        <w:t>-led tours that alternate monthly on the following Sundays:</w:t>
      </w:r>
    </w:p>
    <w:p w:rsidR="0049470C" w:rsidRDefault="0049470C" w:rsidP="0049470C">
      <w:pPr>
        <w:pStyle w:val="Copy"/>
        <w:tabs>
          <w:tab w:val="left" w:pos="-90"/>
        </w:tabs>
        <w:ind w:left="-90"/>
      </w:pPr>
    </w:p>
    <w:p w:rsidR="00DE0DE2" w:rsidRPr="0049470C" w:rsidRDefault="00DE0DE2" w:rsidP="0049470C">
      <w:pPr>
        <w:pStyle w:val="Copy"/>
        <w:tabs>
          <w:tab w:val="left" w:pos="-90"/>
        </w:tabs>
        <w:ind w:left="-90"/>
        <w:sectPr w:rsidR="00DE0DE2" w:rsidRPr="0049470C">
          <w:type w:val="continuous"/>
          <w:pgSz w:w="12240" w:h="15840"/>
          <w:pgMar w:top="720" w:right="1080" w:bottom="720" w:left="2448" w:gutter="0"/>
          <w:noEndnote/>
        </w:sectPr>
      </w:pPr>
    </w:p>
    <w:p w:rsidR="00DE0DE2" w:rsidRPr="00DE0DE2" w:rsidRDefault="00DE0DE2" w:rsidP="00A50872">
      <w:pPr>
        <w:widowControl w:val="0"/>
        <w:tabs>
          <w:tab w:val="left" w:pos="-180"/>
          <w:tab w:val="left" w:pos="720"/>
        </w:tabs>
        <w:autoSpaceDE w:val="0"/>
        <w:autoSpaceDN w:val="0"/>
        <w:adjustRightInd w:val="0"/>
        <w:spacing w:before="200" w:after="0" w:line="280" w:lineRule="atLeast"/>
        <w:textAlignment w:val="center"/>
        <w:rPr>
          <w:rFonts w:ascii="Arial-BoldMT" w:hAnsi="Arial-BoldMT" w:cs="Arial-BoldMT"/>
          <w:b/>
          <w:bCs/>
          <w:color w:val="000000"/>
          <w:sz w:val="22"/>
          <w:szCs w:val="22"/>
        </w:rPr>
      </w:pPr>
      <w:r w:rsidRPr="00DE0DE2">
        <w:rPr>
          <w:rFonts w:ascii="Arial-BoldMT" w:hAnsi="Arial-BoldMT" w:cs="Arial-BoldMT"/>
          <w:b/>
          <w:bCs/>
          <w:color w:val="000000"/>
          <w:sz w:val="22"/>
          <w:szCs w:val="22"/>
        </w:rPr>
        <w:t>NORTH TOURS</w:t>
      </w:r>
    </w:p>
    <w:p w:rsidR="00DE0DE2" w:rsidRPr="00DE0DE2" w:rsidRDefault="00DE0DE2" w:rsidP="00A50872">
      <w:pPr>
        <w:widowControl w:val="0"/>
        <w:tabs>
          <w:tab w:val="left" w:pos="-180"/>
          <w:tab w:val="left" w:pos="720"/>
        </w:tabs>
        <w:autoSpaceDE w:val="0"/>
        <w:autoSpaceDN w:val="0"/>
        <w:adjustRightInd w:val="0"/>
        <w:spacing w:before="120" w:after="0" w:line="360" w:lineRule="auto"/>
        <w:textAlignment w:val="center"/>
        <w:rPr>
          <w:rFonts w:ascii="Arial" w:hAnsi="Arial" w:cs="ArialMT"/>
          <w:color w:val="000000"/>
          <w:sz w:val="18"/>
          <w:szCs w:val="18"/>
        </w:rPr>
      </w:pPr>
      <w:r w:rsidRPr="00DE0DE2">
        <w:rPr>
          <w:rFonts w:ascii="Arial" w:hAnsi="Arial" w:cs="ArialMT"/>
          <w:color w:val="000000"/>
          <w:sz w:val="18"/>
          <w:szCs w:val="18"/>
        </w:rPr>
        <w:t>May 29</w:t>
      </w:r>
    </w:p>
    <w:p w:rsidR="00DE0DE2" w:rsidRPr="00DE0DE2" w:rsidRDefault="00A50872" w:rsidP="00A50872">
      <w:pPr>
        <w:widowControl w:val="0"/>
        <w:tabs>
          <w:tab w:val="left" w:pos="-180"/>
          <w:tab w:val="left" w:pos="720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Arial" w:hAnsi="Arial" w:cs="ArialMT"/>
          <w:color w:val="000000"/>
          <w:sz w:val="18"/>
          <w:szCs w:val="18"/>
        </w:rPr>
      </w:pPr>
      <w:r>
        <w:rPr>
          <w:rFonts w:ascii="Arial" w:hAnsi="Arial" w:cs="ArialMT"/>
          <w:color w:val="000000"/>
          <w:sz w:val="18"/>
          <w:szCs w:val="18"/>
        </w:rPr>
        <w:t>July</w:t>
      </w:r>
      <w:r w:rsidR="00DE0DE2" w:rsidRPr="00DE0DE2">
        <w:rPr>
          <w:rFonts w:ascii="Arial" w:hAnsi="Arial" w:cs="ArialMT"/>
          <w:color w:val="000000"/>
          <w:sz w:val="18"/>
          <w:szCs w:val="18"/>
        </w:rPr>
        <w:t xml:space="preserve"> 31</w:t>
      </w:r>
    </w:p>
    <w:p w:rsidR="00DE0DE2" w:rsidRPr="00DE0DE2" w:rsidRDefault="00DE0DE2" w:rsidP="00A50872">
      <w:pPr>
        <w:widowControl w:val="0"/>
        <w:tabs>
          <w:tab w:val="left" w:pos="-180"/>
          <w:tab w:val="left" w:pos="720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Arial" w:hAnsi="Arial" w:cs="ArialMT"/>
          <w:color w:val="000000"/>
          <w:sz w:val="18"/>
          <w:szCs w:val="18"/>
        </w:rPr>
      </w:pPr>
      <w:r w:rsidRPr="00DE0DE2">
        <w:rPr>
          <w:rFonts w:ascii="Arial" w:hAnsi="Arial" w:cs="ArialMT"/>
          <w:color w:val="000000"/>
          <w:sz w:val="18"/>
          <w:szCs w:val="18"/>
        </w:rPr>
        <w:t>September 18</w:t>
      </w:r>
    </w:p>
    <w:p w:rsidR="00DE0DE2" w:rsidRPr="00DE0DE2" w:rsidRDefault="00DE0DE2" w:rsidP="00A50872">
      <w:pPr>
        <w:widowControl w:val="0"/>
        <w:tabs>
          <w:tab w:val="left" w:pos="-180"/>
          <w:tab w:val="left" w:pos="72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ArialMT" w:hAnsi="ArialMT" w:cs="ArialMT"/>
          <w:color w:val="000000"/>
          <w:sz w:val="18"/>
          <w:szCs w:val="18"/>
        </w:rPr>
      </w:pPr>
    </w:p>
    <w:p w:rsidR="00DE0DE2" w:rsidRPr="00DE0DE2" w:rsidRDefault="00DE0DE2" w:rsidP="00A50872">
      <w:pPr>
        <w:widowControl w:val="0"/>
        <w:tabs>
          <w:tab w:val="left" w:pos="-180"/>
          <w:tab w:val="left" w:pos="720"/>
        </w:tabs>
        <w:autoSpaceDE w:val="0"/>
        <w:autoSpaceDN w:val="0"/>
        <w:adjustRightInd w:val="0"/>
        <w:spacing w:after="0" w:line="280" w:lineRule="atLeast"/>
        <w:textAlignment w:val="center"/>
        <w:rPr>
          <w:rFonts w:ascii="Times-Bold" w:hAnsi="Times-Bold" w:cs="Times-Bold"/>
          <w:b/>
          <w:bCs/>
          <w:color w:val="000000"/>
          <w:sz w:val="22"/>
          <w:szCs w:val="22"/>
        </w:rPr>
      </w:pPr>
      <w:r w:rsidRPr="00DE0DE2">
        <w:rPr>
          <w:rFonts w:ascii="Arial-BoldMT" w:hAnsi="Arial-BoldMT" w:cs="Arial-BoldMT"/>
          <w:b/>
          <w:bCs/>
          <w:color w:val="000000"/>
          <w:sz w:val="22"/>
          <w:szCs w:val="22"/>
        </w:rPr>
        <w:t>SOUTH TOURS</w:t>
      </w:r>
    </w:p>
    <w:p w:rsidR="00DE0DE2" w:rsidRPr="00A50872" w:rsidRDefault="00DE0DE2" w:rsidP="00A50872">
      <w:pPr>
        <w:widowControl w:val="0"/>
        <w:tabs>
          <w:tab w:val="left" w:pos="-180"/>
          <w:tab w:val="left" w:pos="720"/>
        </w:tabs>
        <w:autoSpaceDE w:val="0"/>
        <w:autoSpaceDN w:val="0"/>
        <w:adjustRightInd w:val="0"/>
        <w:spacing w:before="120" w:after="0" w:line="360" w:lineRule="auto"/>
        <w:textAlignment w:val="center"/>
        <w:rPr>
          <w:rFonts w:ascii="Arial" w:hAnsi="Arial" w:cs="ArialMT"/>
          <w:color w:val="000000"/>
          <w:sz w:val="18"/>
          <w:szCs w:val="18"/>
        </w:rPr>
      </w:pPr>
      <w:r w:rsidRPr="00A50872">
        <w:rPr>
          <w:rFonts w:ascii="Arial" w:hAnsi="Arial" w:cs="ArialMT"/>
          <w:color w:val="000000"/>
          <w:sz w:val="18"/>
          <w:szCs w:val="18"/>
        </w:rPr>
        <w:t>June 26</w:t>
      </w:r>
    </w:p>
    <w:p w:rsidR="00DE0DE2" w:rsidRPr="00A50872" w:rsidRDefault="00DE0DE2" w:rsidP="00A50872">
      <w:pPr>
        <w:widowControl w:val="0"/>
        <w:tabs>
          <w:tab w:val="left" w:pos="-180"/>
          <w:tab w:val="left" w:pos="720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Arial" w:hAnsi="Arial" w:cs="ArialMT"/>
          <w:color w:val="000000"/>
          <w:sz w:val="18"/>
          <w:szCs w:val="18"/>
        </w:rPr>
      </w:pPr>
      <w:r w:rsidRPr="00A50872">
        <w:rPr>
          <w:rFonts w:ascii="Arial" w:hAnsi="Arial" w:cs="ArialMT"/>
          <w:color w:val="000000"/>
          <w:sz w:val="18"/>
          <w:szCs w:val="18"/>
        </w:rPr>
        <w:t>August 28</w:t>
      </w:r>
    </w:p>
    <w:p w:rsidR="0049470C" w:rsidRDefault="00DE0DE2" w:rsidP="00A50872">
      <w:pPr>
        <w:pStyle w:val="Copy"/>
        <w:tabs>
          <w:tab w:val="left" w:pos="-180"/>
        </w:tabs>
        <w:rPr>
          <w:rFonts w:ascii="ArialMT" w:hAnsi="ArialMT" w:cs="ArialMT"/>
        </w:rPr>
      </w:pPr>
      <w:r w:rsidRPr="00A50872">
        <w:rPr>
          <w:rFonts w:ascii="Arial" w:hAnsi="Arial" w:cs="ArialMT"/>
        </w:rPr>
        <w:t>October 30</w:t>
      </w:r>
      <w:r>
        <w:rPr>
          <w:rFonts w:ascii="ArialMT" w:hAnsi="ArialMT" w:cs="ArialMT"/>
        </w:rPr>
        <w:br w:type="column"/>
      </w:r>
    </w:p>
    <w:p w:rsidR="00DE0DE2" w:rsidRPr="00A50872" w:rsidRDefault="00DE0DE2" w:rsidP="00A50872">
      <w:pPr>
        <w:pStyle w:val="Copy"/>
        <w:tabs>
          <w:tab w:val="left" w:pos="-180"/>
        </w:tabs>
        <w:rPr>
          <w:rFonts w:ascii="ArialMT" w:hAnsi="ArialMT" w:cs="ArialMT"/>
        </w:rPr>
      </w:pPr>
      <w:r w:rsidRPr="00DE0DE2">
        <w:t>The North Tour covers the area north of the railroad tracks and features</w:t>
      </w:r>
      <w:r>
        <w:t xml:space="preserve"> </w:t>
      </w:r>
      <w:r w:rsidRPr="00DE0DE2">
        <w:t xml:space="preserve">the </w:t>
      </w:r>
    </w:p>
    <w:p w:rsidR="00DE0DE2" w:rsidRDefault="00DE0DE2" w:rsidP="00A50872">
      <w:pPr>
        <w:pStyle w:val="Copy"/>
        <w:tabs>
          <w:tab w:val="left" w:pos="-180"/>
        </w:tabs>
      </w:pPr>
      <w:proofErr w:type="spellStart"/>
      <w:r w:rsidRPr="00DE0DE2">
        <w:t>Longcommon</w:t>
      </w:r>
      <w:proofErr w:type="spellEnd"/>
      <w:r w:rsidRPr="00DE0DE2">
        <w:t xml:space="preserve"> (key to Olmsted's plan), an architecturally significant school, a place </w:t>
      </w:r>
    </w:p>
    <w:p w:rsidR="00DE0DE2" w:rsidRDefault="00DE0DE2" w:rsidP="00A50872">
      <w:pPr>
        <w:pStyle w:val="Copy"/>
        <w:tabs>
          <w:tab w:val="left" w:pos="-180"/>
        </w:tabs>
      </w:pPr>
      <w:proofErr w:type="gramStart"/>
      <w:r w:rsidRPr="00DE0DE2">
        <w:t>of</w:t>
      </w:r>
      <w:proofErr w:type="gramEnd"/>
      <w:r w:rsidRPr="00DE0DE2">
        <w:t xml:space="preserve"> worship designed by Jenny, and homes by Silsbee, Wright, Perkins and Purcell </w:t>
      </w:r>
    </w:p>
    <w:p w:rsidR="00A50872" w:rsidRDefault="00DE0DE2" w:rsidP="00A50872">
      <w:pPr>
        <w:pStyle w:val="Copy"/>
        <w:tabs>
          <w:tab w:val="left" w:pos="-180"/>
        </w:tabs>
      </w:pPr>
      <w:r w:rsidRPr="00DE0DE2">
        <w:t xml:space="preserve">&amp; </w:t>
      </w:r>
      <w:proofErr w:type="spellStart"/>
      <w:r w:rsidRPr="00DE0DE2">
        <w:t>Elmslie</w:t>
      </w:r>
      <w:proofErr w:type="spellEnd"/>
      <w:r w:rsidRPr="00DE0DE2">
        <w:t>.</w:t>
      </w:r>
    </w:p>
    <w:p w:rsidR="00A50872" w:rsidRDefault="00A50872" w:rsidP="00A50872">
      <w:pPr>
        <w:pStyle w:val="Copy"/>
        <w:tabs>
          <w:tab w:val="left" w:pos="-180"/>
        </w:tabs>
      </w:pPr>
    </w:p>
    <w:p w:rsidR="00DE0DE2" w:rsidRDefault="00DE0DE2" w:rsidP="00A50872">
      <w:pPr>
        <w:pStyle w:val="Copy"/>
        <w:tabs>
          <w:tab w:val="left" w:pos="-180"/>
        </w:tabs>
      </w:pPr>
    </w:p>
    <w:p w:rsidR="00DE0DE2" w:rsidRDefault="00DE0DE2" w:rsidP="00A50872">
      <w:pPr>
        <w:pStyle w:val="Copy"/>
        <w:tabs>
          <w:tab w:val="left" w:pos="-180"/>
        </w:tabs>
        <w:sectPr w:rsidR="00DE0DE2">
          <w:type w:val="continuous"/>
          <w:pgSz w:w="12240" w:h="15840"/>
          <w:pgMar w:top="720" w:right="1080" w:bottom="720" w:left="2376" w:gutter="0"/>
          <w:cols w:num="2" w:space="432" w:equalWidth="0">
            <w:col w:w="2016" w:space="432"/>
            <w:col w:w="6336"/>
          </w:cols>
          <w:noEndnote/>
        </w:sectPr>
      </w:pPr>
      <w:r w:rsidRPr="00DE0DE2">
        <w:t xml:space="preserve">The South Tour includes Swan Pond Park, </w:t>
      </w:r>
      <w:proofErr w:type="spellStart"/>
      <w:r w:rsidRPr="00DE0DE2">
        <w:t>Scottswood</w:t>
      </w:r>
      <w:proofErr w:type="spellEnd"/>
      <w:r w:rsidRPr="00DE0DE2">
        <w:t xml:space="preserve"> Common, Wright's Country Estate &amp; service buildings, architecture by Jenny, Drummond, Kenny &amp; Vinci, </w:t>
      </w:r>
      <w:proofErr w:type="spellStart"/>
      <w:r w:rsidRPr="00DE0DE2">
        <w:t>Wittlesey</w:t>
      </w:r>
      <w:proofErr w:type="spellEnd"/>
      <w:r w:rsidRPr="00DE0DE2">
        <w:t>, and a home designed by Olmsted's partner, Calvert Vaux</w:t>
      </w:r>
      <w:r w:rsidR="0049470C">
        <w:t>.</w:t>
      </w:r>
    </w:p>
    <w:p w:rsidR="00DE0DE2" w:rsidRDefault="00DE0DE2" w:rsidP="00A50872">
      <w:pPr>
        <w:pStyle w:val="Copy"/>
        <w:tabs>
          <w:tab w:val="left" w:pos="-180"/>
        </w:tabs>
      </w:pPr>
    </w:p>
    <w:p w:rsidR="00DE0DE2" w:rsidRDefault="00DE0DE2" w:rsidP="0049470C">
      <w:pPr>
        <w:pStyle w:val="Copy"/>
        <w:tabs>
          <w:tab w:val="left" w:pos="-180"/>
        </w:tabs>
        <w:spacing w:before="120"/>
      </w:pPr>
      <w:r>
        <w:t xml:space="preserve">Tours depart 2:00 PM from the Riverside Railroad Depot, 90 </w:t>
      </w:r>
      <w:proofErr w:type="spellStart"/>
      <w:r>
        <w:t>Boomingbank</w:t>
      </w:r>
      <w:proofErr w:type="spellEnd"/>
      <w:r>
        <w:t xml:space="preserve"> Road, Riverside, IL (main train station, east side of platform) - $10 per person ($3 discount for Olmsted Society members and seniors 62+). Proceeds benefit Olmsted landscape preservation, educational programs and architectural restoration in Riverside.</w:t>
      </w:r>
    </w:p>
    <w:p w:rsidR="00DE0DE2" w:rsidRDefault="00DE0DE2" w:rsidP="0049470C">
      <w:pPr>
        <w:pStyle w:val="Copy"/>
        <w:tabs>
          <w:tab w:val="left" w:pos="-180"/>
        </w:tabs>
        <w:spacing w:before="120"/>
      </w:pPr>
      <w:r>
        <w:t xml:space="preserve">Special group tours can be arranged at any time upon request. </w:t>
      </w:r>
      <w:proofErr w:type="gramStart"/>
      <w:r>
        <w:t>for</w:t>
      </w:r>
      <w:proofErr w:type="gramEnd"/>
      <w:r>
        <w:t xml:space="preserve"> more information, call (708)552-7675, email sailboat9@comcast.net, or visit www.olmstedsociaty.net</w:t>
      </w:r>
    </w:p>
    <w:p w:rsidR="00DE0DE2" w:rsidRDefault="00DE0DE2" w:rsidP="00A50872">
      <w:pPr>
        <w:pStyle w:val="Copy"/>
        <w:sectPr w:rsidR="00DE0DE2">
          <w:type w:val="continuous"/>
          <w:pgSz w:w="12240" w:h="15840"/>
          <w:pgMar w:top="720" w:right="1080" w:bottom="720" w:left="2376" w:gutter="0"/>
          <w:cols w:space="432"/>
          <w:noEndnote/>
        </w:sectPr>
      </w:pPr>
    </w:p>
    <w:p w:rsidR="00DE0DE2" w:rsidRDefault="00DE0DE2" w:rsidP="00A50872">
      <w:pPr>
        <w:pStyle w:val="Copy"/>
      </w:pPr>
    </w:p>
    <w:p w:rsidR="00DE0DE2" w:rsidRPr="00DE0DE2" w:rsidRDefault="00DE0DE2" w:rsidP="00A50872">
      <w:pPr>
        <w:pStyle w:val="Copy"/>
      </w:pPr>
    </w:p>
    <w:p w:rsidR="007E6753" w:rsidRPr="00DE0DE2" w:rsidRDefault="007E6753" w:rsidP="00A50872">
      <w:pPr>
        <w:pStyle w:val="Copy"/>
      </w:pPr>
    </w:p>
    <w:sectPr w:rsidR="007E6753" w:rsidRPr="00DE0DE2" w:rsidSect="00DE0DE2">
      <w:type w:val="continuous"/>
      <w:pgSz w:w="12240" w:h="15840"/>
      <w:pgMar w:top="720" w:right="1080" w:bottom="720" w:left="2376" w:gutter="0"/>
      <w:cols w:num="2" w:space="432" w:equalWidth="0">
        <w:col w:w="2016" w:space="432"/>
        <w:col w:w="6336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C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FX-Times-Engraved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-Bold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872" w:rsidRPr="00E45DAF" w:rsidRDefault="00A50872" w:rsidP="00E45DAF">
    <w:pPr>
      <w:pStyle w:val="Footer"/>
      <w:rPr>
        <w:rFonts w:ascii="TimesNewRomanPSMT" w:hAnsi="TimesNewRomanPSMT" w:cs="TimesNewRomanPSMT"/>
        <w:color w:val="003500"/>
        <w:sz w:val="16"/>
        <w:szCs w:val="16"/>
      </w:rPr>
    </w:pPr>
    <w:r>
      <w:tab/>
    </w:r>
    <w:r w:rsidRPr="00E45DAF">
      <w:rPr>
        <w:rFonts w:ascii="TimesNewRomanPSMT" w:hAnsi="TimesNewRomanPSMT" w:cs="TimesNewRomanPSMT"/>
        <w:color w:val="003500"/>
        <w:sz w:val="16"/>
        <w:szCs w:val="16"/>
      </w:rPr>
      <w:t>The Frederick Law Olmsted Society of Riverside is a 501(</w:t>
    </w:r>
    <w:proofErr w:type="gramStart"/>
    <w:r w:rsidRPr="00E45DAF">
      <w:rPr>
        <w:rFonts w:ascii="TimesNewRomanPSMT" w:hAnsi="TimesNewRomanPSMT" w:cs="TimesNewRomanPSMT"/>
        <w:color w:val="003500"/>
        <w:sz w:val="16"/>
        <w:szCs w:val="16"/>
      </w:rPr>
      <w:t>c)3</w:t>
    </w:r>
    <w:proofErr w:type="gramEnd"/>
    <w:r w:rsidRPr="00E45DAF">
      <w:rPr>
        <w:rFonts w:ascii="TimesNewRomanPSMT" w:hAnsi="TimesNewRomanPSMT" w:cs="TimesNewRomanPSMT"/>
        <w:color w:val="003500"/>
        <w:sz w:val="16"/>
        <w:szCs w:val="16"/>
      </w:rPr>
      <w:t xml:space="preserve"> not-for-profit organization and is 100% member/donor supported.  Contributions are tax deductible to the extent provided by law.</w:t>
    </w:r>
  </w:p>
  <w:p w:rsidR="00A50872" w:rsidRDefault="00A50872" w:rsidP="00E45DAF">
    <w:pPr>
      <w:pStyle w:val="Footer"/>
      <w:tabs>
        <w:tab w:val="clear" w:pos="4320"/>
        <w:tab w:val="clear" w:pos="8640"/>
        <w:tab w:val="left" w:pos="3124"/>
      </w:tabs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872" w:rsidRDefault="00A5087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-321945</wp:posOffset>
          </wp:positionV>
          <wp:extent cx="6172200" cy="549275"/>
          <wp:effectExtent l="25400" t="0" r="0" b="0"/>
          <wp:wrapTight wrapText="bothSides">
            <wp:wrapPolygon edited="0">
              <wp:start x="622" y="0"/>
              <wp:lineTo x="-89" y="8990"/>
              <wp:lineTo x="-89" y="18978"/>
              <wp:lineTo x="267" y="20976"/>
              <wp:lineTo x="800" y="20976"/>
              <wp:lineTo x="1511" y="20976"/>
              <wp:lineTo x="2933" y="20976"/>
              <wp:lineTo x="14933" y="16980"/>
              <wp:lineTo x="14933" y="15982"/>
              <wp:lineTo x="21244" y="11986"/>
              <wp:lineTo x="20978" y="5993"/>
              <wp:lineTo x="1422" y="0"/>
              <wp:lineTo x="62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6172200" cy="549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0DE9C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51E17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0EA0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3B489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E766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E144C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752EC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8AE7A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E0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6AE1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04A92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288"/>
  <w:drawingGridVerticalSpacing w:val="288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7E6753"/>
    <w:rsid w:val="00080EB1"/>
    <w:rsid w:val="000A76E2"/>
    <w:rsid w:val="000E1A77"/>
    <w:rsid w:val="001945E9"/>
    <w:rsid w:val="002D7BC3"/>
    <w:rsid w:val="00324298"/>
    <w:rsid w:val="003B5A29"/>
    <w:rsid w:val="003E0D78"/>
    <w:rsid w:val="0049470C"/>
    <w:rsid w:val="005A1E5E"/>
    <w:rsid w:val="005B5B56"/>
    <w:rsid w:val="005C1AB8"/>
    <w:rsid w:val="007E2721"/>
    <w:rsid w:val="007E6753"/>
    <w:rsid w:val="00870118"/>
    <w:rsid w:val="008B1B2C"/>
    <w:rsid w:val="00A02783"/>
    <w:rsid w:val="00A261C4"/>
    <w:rsid w:val="00A407B7"/>
    <w:rsid w:val="00A50872"/>
    <w:rsid w:val="00AA4077"/>
    <w:rsid w:val="00BF3523"/>
    <w:rsid w:val="00C62F69"/>
    <w:rsid w:val="00DE0DE2"/>
    <w:rsid w:val="00DE3090"/>
    <w:rsid w:val="00E028A3"/>
    <w:rsid w:val="00E249EE"/>
    <w:rsid w:val="00E45DAF"/>
    <w:rsid w:val="00F50092"/>
    <w:rsid w:val="00F5493E"/>
    <w:rsid w:val="00FB679F"/>
    <w:rsid w:val="00FC6B4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804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Headline">
    <w:name w:val="Headline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480" w:lineRule="atLeast"/>
      <w:textAlignment w:val="center"/>
    </w:pPr>
    <w:rPr>
      <w:rFonts w:ascii="ArialMT" w:hAnsi="ArialMT" w:cs="ArialMT"/>
      <w:color w:val="000000"/>
      <w:sz w:val="38"/>
      <w:szCs w:val="38"/>
    </w:rPr>
  </w:style>
  <w:style w:type="paragraph" w:customStyle="1" w:styleId="Subhead">
    <w:name w:val="Subhead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480" w:lineRule="atLeas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styleId="List">
    <w:name w:val="List"/>
    <w:basedOn w:val="Normal"/>
    <w:uiPriority w:val="99"/>
    <w:rsid w:val="003B5A29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ArialMT" w:hAnsi="ArialMT" w:cs="ArialMT"/>
      <w:color w:val="000000"/>
      <w:sz w:val="18"/>
      <w:szCs w:val="18"/>
    </w:rPr>
  </w:style>
  <w:style w:type="paragraph" w:customStyle="1" w:styleId="Copy">
    <w:name w:val="Copy"/>
    <w:basedOn w:val="Normal"/>
    <w:autoRedefine/>
    <w:uiPriority w:val="99"/>
    <w:rsid w:val="00A50872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Times-Roman" w:hAnsi="Times-Roman" w:cs="Times-Roman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E45DA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5DAF"/>
  </w:style>
  <w:style w:type="paragraph" w:styleId="Footer">
    <w:name w:val="footer"/>
    <w:basedOn w:val="Normal"/>
    <w:link w:val="FooterChar"/>
    <w:uiPriority w:val="99"/>
    <w:unhideWhenUsed/>
    <w:rsid w:val="00E45DA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5DAF"/>
  </w:style>
  <w:style w:type="paragraph" w:styleId="Title">
    <w:name w:val="Title"/>
    <w:basedOn w:val="Normal"/>
    <w:link w:val="TitleChar"/>
    <w:uiPriority w:val="99"/>
    <w:qFormat/>
    <w:rsid w:val="00AA4077"/>
    <w:pPr>
      <w:widowControl w:val="0"/>
      <w:autoSpaceDE w:val="0"/>
      <w:autoSpaceDN w:val="0"/>
      <w:adjustRightInd w:val="0"/>
      <w:spacing w:after="0" w:line="760" w:lineRule="atLeast"/>
      <w:textAlignment w:val="center"/>
    </w:pPr>
    <w:rPr>
      <w:rFonts w:ascii="TimesNewRomanPSMT" w:hAnsi="TimesNewRomanPSMT" w:cs="TimesNewRomanPSMT"/>
      <w:color w:val="FFFFFF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99"/>
    <w:rsid w:val="00AA4077"/>
    <w:rPr>
      <w:rFonts w:ascii="TimesNewRomanPSMT" w:hAnsi="TimesNewRomanPSMT" w:cs="TimesNewRomanPSMT"/>
      <w:color w:val="FFFFFF"/>
      <w:sz w:val="64"/>
      <w:szCs w:val="64"/>
    </w:rPr>
  </w:style>
  <w:style w:type="paragraph" w:customStyle="1" w:styleId="BasicParagraph">
    <w:name w:val="[Basic Paragraph]"/>
    <w:basedOn w:val="Normal"/>
    <w:uiPriority w:val="99"/>
    <w:rsid w:val="00DE0DE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odyCopy">
    <w:name w:val="Body Copy"/>
    <w:basedOn w:val="Normal"/>
    <w:uiPriority w:val="99"/>
    <w:rsid w:val="00DE0DE2"/>
    <w:pPr>
      <w:widowControl w:val="0"/>
      <w:autoSpaceDE w:val="0"/>
      <w:autoSpaceDN w:val="0"/>
      <w:adjustRightInd w:val="0"/>
      <w:spacing w:after="0" w:line="340" w:lineRule="atLeast"/>
      <w:textAlignment w:val="center"/>
    </w:pPr>
    <w:rPr>
      <w:rFonts w:ascii="TimesNewRomanPSMT" w:hAnsi="TimesNewRomanPSMT" w:cs="TimesNewRomanPSMT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df"/><Relationship Id="rId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225</Words>
  <Characters>1284</Characters>
  <Application>Microsoft Macintosh Word</Application>
  <DocSecurity>0</DocSecurity>
  <Lines>10</Lines>
  <Paragraphs>2</Paragraphs>
  <ScaleCrop>false</ScaleCrop>
  <Company>c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 Paluch</dc:creator>
  <cp:keywords/>
  <cp:lastModifiedBy>Sally Faust</cp:lastModifiedBy>
  <cp:revision>6</cp:revision>
  <cp:lastPrinted>2011-06-07T23:43:00Z</cp:lastPrinted>
  <dcterms:created xsi:type="dcterms:W3CDTF">2011-05-10T17:21:00Z</dcterms:created>
  <dcterms:modified xsi:type="dcterms:W3CDTF">2011-06-07T23:44:00Z</dcterms:modified>
</cp:coreProperties>
</file>